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E8" w:rsidRDefault="004666E8" w:rsidP="004666E8">
      <w:r>
        <w:t>ROZPORZĄDZENIE MINISTRA PRACY I POLITYKI SPOŁECZNEJ</w:t>
      </w:r>
    </w:p>
    <w:p w:rsidR="004666E8" w:rsidRDefault="004666E8" w:rsidP="004666E8"/>
    <w:p w:rsidR="004666E8" w:rsidRDefault="004666E8" w:rsidP="004666E8">
      <w:proofErr w:type="gramStart"/>
      <w:r>
        <w:t>z</w:t>
      </w:r>
      <w:proofErr w:type="gramEnd"/>
      <w:r>
        <w:t xml:space="preserve"> dnia 14 marca 2000 r.</w:t>
      </w:r>
    </w:p>
    <w:p w:rsidR="004666E8" w:rsidRDefault="004666E8" w:rsidP="004666E8"/>
    <w:p w:rsidR="004666E8" w:rsidRDefault="004666E8" w:rsidP="004666E8">
      <w:proofErr w:type="gramStart"/>
      <w:r>
        <w:t>w</w:t>
      </w:r>
      <w:proofErr w:type="gramEnd"/>
      <w:r>
        <w:t xml:space="preserve"> sprawie bezpieczeństwa i higieny pracy przy ręcznych pracach transportowych.</w:t>
      </w:r>
    </w:p>
    <w:p w:rsidR="004666E8" w:rsidRDefault="004666E8" w:rsidP="004666E8"/>
    <w:p w:rsidR="004666E8" w:rsidRDefault="004666E8" w:rsidP="004666E8">
      <w:r>
        <w:t>Dziennik Ustaw z dnia 10 kwietnia 2000 r. Nr 26, poz. 313</w:t>
      </w:r>
    </w:p>
    <w:p w:rsidR="004666E8" w:rsidRDefault="004666E8" w:rsidP="004666E8">
      <w:r>
        <w:t>ZMIANY:</w:t>
      </w:r>
    </w:p>
    <w:p w:rsidR="004666E8" w:rsidRDefault="004666E8" w:rsidP="004666E8">
      <w:r>
        <w:t xml:space="preserve">- Dz. U. </w:t>
      </w:r>
      <w:proofErr w:type="gramStart"/>
      <w:r>
        <w:t>z</w:t>
      </w:r>
      <w:proofErr w:type="gramEnd"/>
      <w:r>
        <w:t xml:space="preserve"> 2000 r. Nr 82, poz. 930,</w:t>
      </w:r>
    </w:p>
    <w:p w:rsidR="004666E8" w:rsidRDefault="004666E8" w:rsidP="004666E8">
      <w:r>
        <w:t xml:space="preserve">- Dz. U. </w:t>
      </w:r>
      <w:proofErr w:type="gramStart"/>
      <w:r>
        <w:t>z</w:t>
      </w:r>
      <w:proofErr w:type="gramEnd"/>
      <w:r>
        <w:t xml:space="preserve"> 2009 r. Nr 56, poz. 462.</w:t>
      </w:r>
    </w:p>
    <w:p w:rsidR="004666E8" w:rsidRDefault="004666E8" w:rsidP="004666E8"/>
    <w:p w:rsidR="004666E8" w:rsidRDefault="004666E8" w:rsidP="004666E8">
      <w:r>
        <w:t>Na podstawie art. 237'15' § 1 Kodeksu pracy zarządza się, co następuje:</w:t>
      </w:r>
    </w:p>
    <w:p w:rsidR="004666E8" w:rsidRDefault="004666E8" w:rsidP="004666E8"/>
    <w:p w:rsidR="004666E8" w:rsidRDefault="004666E8" w:rsidP="004666E8">
      <w:r>
        <w:t>Ręczne prace transportowe</w:t>
      </w:r>
    </w:p>
    <w:p w:rsidR="004666E8" w:rsidRDefault="004666E8" w:rsidP="004666E8"/>
    <w:p w:rsidR="004666E8" w:rsidRDefault="004666E8" w:rsidP="004666E8">
      <w:r>
        <w:t>Rozdział 1</w:t>
      </w:r>
    </w:p>
    <w:p w:rsidR="004666E8" w:rsidRDefault="004666E8" w:rsidP="004666E8"/>
    <w:p w:rsidR="004666E8" w:rsidRDefault="004666E8" w:rsidP="004666E8">
      <w:r>
        <w:t>Przepisy ogólne</w:t>
      </w:r>
    </w:p>
    <w:p w:rsidR="004666E8" w:rsidRDefault="004666E8" w:rsidP="004666E8"/>
    <w:p w:rsidR="004666E8" w:rsidRDefault="004666E8" w:rsidP="004666E8">
      <w:r>
        <w:t>§ 1.</w:t>
      </w:r>
    </w:p>
    <w:p w:rsidR="004666E8" w:rsidRDefault="004666E8" w:rsidP="004666E8"/>
    <w:p w:rsidR="004666E8" w:rsidRDefault="004666E8" w:rsidP="004666E8">
      <w:r>
        <w:t>Rozporządzenie określa:</w:t>
      </w:r>
    </w:p>
    <w:p w:rsidR="004666E8" w:rsidRDefault="004666E8" w:rsidP="004666E8"/>
    <w:p w:rsidR="004666E8" w:rsidRDefault="004666E8" w:rsidP="004666E8">
      <w:r>
        <w:t>1) obowiązki pracodawcy dotyczące zapewnienia bezpieczeństwa i higieny pracy przy ręcznych pracach transportowych,</w:t>
      </w:r>
    </w:p>
    <w:p w:rsidR="004666E8" w:rsidRDefault="004666E8" w:rsidP="004666E8"/>
    <w:p w:rsidR="004666E8" w:rsidRDefault="004666E8" w:rsidP="004666E8">
      <w:r>
        <w:t>2) wymagania dotyczące organizacji i sposobów wykonywania ręcznych prac transportowych, z uwzględnieniem wymagań ergonomii,</w:t>
      </w:r>
    </w:p>
    <w:p w:rsidR="004666E8" w:rsidRDefault="004666E8" w:rsidP="004666E8"/>
    <w:p w:rsidR="004666E8" w:rsidRDefault="004666E8" w:rsidP="004666E8">
      <w:r>
        <w:t>3) dopuszczalne masy przemieszczanych przedmiotów, ładunków lub materiałów,</w:t>
      </w:r>
    </w:p>
    <w:p w:rsidR="004666E8" w:rsidRDefault="004666E8" w:rsidP="004666E8"/>
    <w:p w:rsidR="004666E8" w:rsidRDefault="004666E8" w:rsidP="004666E8">
      <w:r>
        <w:t>4) dopuszczalne wartości sił niezbędne do przemieszczania przedmiotów.</w:t>
      </w:r>
    </w:p>
    <w:p w:rsidR="004666E8" w:rsidRDefault="004666E8" w:rsidP="004666E8"/>
    <w:p w:rsidR="004666E8" w:rsidRDefault="004666E8" w:rsidP="004666E8">
      <w:r>
        <w:t>§ 2.</w:t>
      </w:r>
    </w:p>
    <w:p w:rsidR="004666E8" w:rsidRDefault="004666E8" w:rsidP="004666E8"/>
    <w:p w:rsidR="004666E8" w:rsidRDefault="004666E8" w:rsidP="004666E8">
      <w:r>
        <w:t>Ilekroć w rozporządzeniu jest mowa o:</w:t>
      </w:r>
    </w:p>
    <w:p w:rsidR="004666E8" w:rsidRDefault="004666E8" w:rsidP="004666E8"/>
    <w:p w:rsidR="004666E8" w:rsidRDefault="004666E8" w:rsidP="004666E8">
      <w:r>
        <w:t>1) "ręcznych pracach transportowych" - rozumie się przez to każdy rodzaj transportowania lub podtrzymywania przedmiotów, ładunków lub materiałów przez jednego lub więcej pracowników, w tym przemieszczanie ich poprzez: unoszenie, podnoszenie, układanie, pchanie, ciągnięcie, przenoszenie, przesuwanie, przetaczanie lub przewożenie,</w:t>
      </w:r>
    </w:p>
    <w:p w:rsidR="004666E8" w:rsidRDefault="004666E8" w:rsidP="004666E8"/>
    <w:p w:rsidR="004666E8" w:rsidRDefault="004666E8" w:rsidP="004666E8">
      <w:r>
        <w:t>2) "pracy dorywczej" - rozumie się przez to ręczne przemieszczanie przedmiotów, ładunków lub materiałów nie częściej niż 4 razy na godzinę, jeżeli łączny czas wykonywania tych prac nie przekracza 4 godzin na dobę,</w:t>
      </w:r>
    </w:p>
    <w:p w:rsidR="004666E8" w:rsidRDefault="004666E8" w:rsidP="004666E8"/>
    <w:p w:rsidR="004666E8" w:rsidRDefault="004666E8" w:rsidP="004666E8">
      <w:r>
        <w:t>3) "sprzęcie pomocniczym" - rozumie się przez to środki mające na celu ograniczenie zagrożeń i uciążliwości związanych z ręcznym przemieszczaniem przedmiotów, ładunków lub materiałów oraz ułatwienie wykonywania tych czynności; do środków tych zalicza się w szczególności: pasy, liny, łańcuchy, zawiesia, dźwignie, chwytaki, rolki, kleszcze, uchwyty, nosze, kosze, legary, ręczne wciągniki i wciągarki, krążki i wielokrążki linowe, przestawne pochylnie, taczki i wózki.</w:t>
      </w:r>
    </w:p>
    <w:p w:rsidR="004666E8" w:rsidRDefault="004666E8" w:rsidP="004666E8"/>
    <w:p w:rsidR="004666E8" w:rsidRDefault="004666E8" w:rsidP="004666E8">
      <w:r>
        <w:t>§ 3.</w:t>
      </w:r>
    </w:p>
    <w:p w:rsidR="004666E8" w:rsidRDefault="004666E8" w:rsidP="004666E8"/>
    <w:p w:rsidR="004666E8" w:rsidRDefault="004666E8" w:rsidP="004666E8">
      <w:r>
        <w:t>1. Pracodawca jest obowiązany stosować odpowiednie rozwiązania techniczne i organizacyjne zmierzające do wyeliminowania ręcznych prac transportowych.</w:t>
      </w:r>
    </w:p>
    <w:p w:rsidR="004666E8" w:rsidRDefault="004666E8" w:rsidP="004666E8"/>
    <w:p w:rsidR="004666E8" w:rsidRDefault="004666E8" w:rsidP="004666E8">
      <w:r>
        <w:t>2. W razie braku możliwości wyeliminowania ręcznych prac transportowych, pracodawca - w celu zmniejszenia uciążliwości i zagrożeń związanych z wykonywaniem tych czynności - jest obowiązany organizować odpowiednio pracę i wyposażać pracowników w niezbędny sprzęt pomocniczy oraz środki ochrony indywidualnej.</w:t>
      </w:r>
    </w:p>
    <w:p w:rsidR="004666E8" w:rsidRDefault="004666E8" w:rsidP="004666E8"/>
    <w:p w:rsidR="004666E8" w:rsidRDefault="004666E8" w:rsidP="004666E8">
      <w:r>
        <w:t>§ 4.</w:t>
      </w:r>
    </w:p>
    <w:p w:rsidR="004666E8" w:rsidRDefault="004666E8" w:rsidP="004666E8"/>
    <w:p w:rsidR="004666E8" w:rsidRDefault="004666E8" w:rsidP="004666E8">
      <w:r>
        <w:t>1. Pracodawca jest obowiązany oceniać ryzyko zawodowe występujące przy ręcznych pracach transportowych, w szczególności biorąc pod uwagę:</w:t>
      </w:r>
    </w:p>
    <w:p w:rsidR="004666E8" w:rsidRDefault="004666E8" w:rsidP="004666E8"/>
    <w:p w:rsidR="004666E8" w:rsidRDefault="004666E8" w:rsidP="004666E8">
      <w:r>
        <w:t>1) masę przemieszczanego przedmiotu, jego rodzaj i położenie środka ciężkości,</w:t>
      </w:r>
    </w:p>
    <w:p w:rsidR="004666E8" w:rsidRDefault="004666E8" w:rsidP="004666E8"/>
    <w:p w:rsidR="004666E8" w:rsidRDefault="004666E8" w:rsidP="004666E8">
      <w:r>
        <w:t>2) warunki środowiska pracy, w tym w szczególności temperaturę i wilgotność powietrza oraz poziom czynników szkodliwych dla zdrowia,</w:t>
      </w:r>
    </w:p>
    <w:p w:rsidR="004666E8" w:rsidRDefault="004666E8" w:rsidP="004666E8"/>
    <w:p w:rsidR="004666E8" w:rsidRDefault="004666E8" w:rsidP="004666E8">
      <w:r>
        <w:t>3) organizację pracy, w tym stosowane sposoby wykonywania pracy,</w:t>
      </w:r>
    </w:p>
    <w:p w:rsidR="004666E8" w:rsidRDefault="004666E8" w:rsidP="004666E8"/>
    <w:p w:rsidR="004666E8" w:rsidRDefault="004666E8" w:rsidP="004666E8">
      <w:r>
        <w:t>4) indywidualne predyspozycje pracownika, takie jak sprawność fizyczna, wiek i stan zdrowia.</w:t>
      </w:r>
    </w:p>
    <w:p w:rsidR="004666E8" w:rsidRDefault="004666E8" w:rsidP="004666E8"/>
    <w:p w:rsidR="004666E8" w:rsidRDefault="004666E8" w:rsidP="004666E8">
      <w:r>
        <w:t>2. Ocena ryzyka, o której mowa w ust. 1, powinna być dokonywana przy organizowaniu ręcznych prac transportowych, a także po każdej zmianie organizacji pracy. Na podstawie oceny ryzyka zawodowego pracodawca jest obowiązany podejmować działania mające na celu usunięcie stwierdzonych zagrożeń.</w:t>
      </w:r>
    </w:p>
    <w:p w:rsidR="004666E8" w:rsidRDefault="004666E8" w:rsidP="004666E8"/>
    <w:p w:rsidR="004666E8" w:rsidRDefault="004666E8" w:rsidP="004666E8">
      <w:r>
        <w:t>§ 5.</w:t>
      </w:r>
    </w:p>
    <w:p w:rsidR="004666E8" w:rsidRDefault="004666E8" w:rsidP="004666E8"/>
    <w:p w:rsidR="004666E8" w:rsidRDefault="004666E8" w:rsidP="004666E8">
      <w:r>
        <w:t>1. Przed dopuszczeniem pracownika do ręcznych prac transportowych pracodawca jest obowiązany:</w:t>
      </w:r>
    </w:p>
    <w:p w:rsidR="004666E8" w:rsidRDefault="004666E8" w:rsidP="004666E8"/>
    <w:p w:rsidR="004666E8" w:rsidRDefault="004666E8" w:rsidP="004666E8">
      <w:r>
        <w:t>1) przeszkolić pracowników w dziedzinie bezpieczeństwa i higieny pracy, w tym w szczególności w zakresie prawidłowych sposobów wykonywania ręcznych prac transportowych, w trybie określonym w odrębnych przepisach,</w:t>
      </w:r>
    </w:p>
    <w:p w:rsidR="004666E8" w:rsidRDefault="004666E8" w:rsidP="004666E8"/>
    <w:p w:rsidR="004666E8" w:rsidRDefault="004666E8" w:rsidP="004666E8">
      <w:r>
        <w:t>2) zapewnić pracownikom informacje dotyczące przemieszczanego przedmiotu, w szczególności: jego masy i położenia jego środka ciężkości, zwłaszcza w przypadku, gdy masa jest nierównomiernie rozłożona,</w:t>
      </w:r>
    </w:p>
    <w:p w:rsidR="004666E8" w:rsidRDefault="004666E8" w:rsidP="004666E8"/>
    <w:p w:rsidR="004666E8" w:rsidRDefault="004666E8" w:rsidP="004666E8">
      <w:r>
        <w:t>3) informować pracowników o wszystkich aspektach bezpieczeństwa i higieny pracy oraz wymaganiach ergonomii, w tym o wynikach oceny ryzyka zawodowego, o której mowa w § 4, oraz o środkach bezpieczeństwa zapobiegających urazom, a zwłaszcza urazom kręgosłupa.</w:t>
      </w:r>
    </w:p>
    <w:p w:rsidR="004666E8" w:rsidRDefault="004666E8" w:rsidP="004666E8"/>
    <w:p w:rsidR="004666E8" w:rsidRDefault="004666E8" w:rsidP="004666E8">
      <w:r>
        <w:t>2. W przypadku stwierdzenia, że sposób wykonywania pracy jest nieprawidłowy i stwarza zagrożenia - pracodawca jest obowiązany zapewnić wstrzymanie tych prac do czasu zastosowania odpowiednich działań eliminujących te zagrożenia, z uwzględnieniem działań, o których mowa w ust. 1.</w:t>
      </w:r>
    </w:p>
    <w:p w:rsidR="004666E8" w:rsidRDefault="004666E8" w:rsidP="004666E8"/>
    <w:p w:rsidR="004666E8" w:rsidRDefault="004666E8" w:rsidP="004666E8">
      <w:r>
        <w:t>Rozdział 2</w:t>
      </w:r>
    </w:p>
    <w:p w:rsidR="004666E8" w:rsidRDefault="004666E8" w:rsidP="004666E8"/>
    <w:p w:rsidR="004666E8" w:rsidRDefault="004666E8" w:rsidP="004666E8">
      <w:r>
        <w:t>Przepisy ogólne dotyczące organizacji ręcznych prac transportowych</w:t>
      </w:r>
    </w:p>
    <w:p w:rsidR="004666E8" w:rsidRDefault="004666E8" w:rsidP="004666E8"/>
    <w:p w:rsidR="004666E8" w:rsidRDefault="004666E8" w:rsidP="004666E8">
      <w:r>
        <w:t>§ 6.</w:t>
      </w:r>
    </w:p>
    <w:p w:rsidR="004666E8" w:rsidRDefault="004666E8" w:rsidP="004666E8"/>
    <w:p w:rsidR="004666E8" w:rsidRDefault="004666E8" w:rsidP="004666E8">
      <w:r>
        <w:t>1. Organizacja ręcznych prac transportowych, w tym stosowane metody pracy powinny zapewnić w szczególności:</w:t>
      </w:r>
    </w:p>
    <w:p w:rsidR="004666E8" w:rsidRDefault="004666E8" w:rsidP="004666E8"/>
    <w:p w:rsidR="004666E8" w:rsidRDefault="004666E8" w:rsidP="004666E8">
      <w:r>
        <w:t>1) ograniczenie długotrwałego wysiłku fizycznego, w tym zapewnienie odpowiednich przerw w pracy na odpoczynek,</w:t>
      </w:r>
    </w:p>
    <w:p w:rsidR="004666E8" w:rsidRDefault="004666E8" w:rsidP="004666E8"/>
    <w:p w:rsidR="004666E8" w:rsidRDefault="004666E8" w:rsidP="004666E8">
      <w:r>
        <w:t>2) wyeliminowanie nadmiernego obciążenia układu mięśniowo-szkieletowego pracownika, a zwłaszcza urazów kręgosłupa, związanego z rytmem pracy wymuszonym procesem pracy,</w:t>
      </w:r>
    </w:p>
    <w:p w:rsidR="004666E8" w:rsidRDefault="004666E8" w:rsidP="004666E8"/>
    <w:p w:rsidR="004666E8" w:rsidRDefault="004666E8" w:rsidP="004666E8">
      <w:r>
        <w:t>3) ograniczenie do minimum odległości ręcznego przemieszczania przedmiotów,</w:t>
      </w:r>
    </w:p>
    <w:p w:rsidR="004666E8" w:rsidRDefault="004666E8" w:rsidP="004666E8"/>
    <w:p w:rsidR="004666E8" w:rsidRDefault="004666E8" w:rsidP="004666E8">
      <w:r>
        <w:t>4) uwzględnienie wymagań ergonomii.</w:t>
      </w:r>
    </w:p>
    <w:p w:rsidR="004666E8" w:rsidRDefault="004666E8" w:rsidP="004666E8"/>
    <w:p w:rsidR="004666E8" w:rsidRDefault="004666E8" w:rsidP="004666E8">
      <w:r>
        <w:t>2. Przy ręcznym przemieszczaniu przedmiotów - tam gdzie jest to możliwe - należy zapewnić sprzęt pomocniczy odpowiednio dobrany do ich wielkości, masy i rodzaju, zapewniający bezpieczne i dogodne wykonywanie pracy.</w:t>
      </w:r>
    </w:p>
    <w:p w:rsidR="004666E8" w:rsidRDefault="004666E8" w:rsidP="004666E8"/>
    <w:p w:rsidR="004666E8" w:rsidRDefault="004666E8" w:rsidP="004666E8">
      <w:r>
        <w:t>§ 7.</w:t>
      </w:r>
    </w:p>
    <w:p w:rsidR="004666E8" w:rsidRDefault="004666E8" w:rsidP="004666E8"/>
    <w:p w:rsidR="004666E8" w:rsidRDefault="004666E8" w:rsidP="004666E8">
      <w:r>
        <w:t xml:space="preserve">1. Organizując ręczne prace transportowe, należy brać pod uwagę konieczność unikania ręcznego przemieszczania przedmiotów, gdy: </w:t>
      </w:r>
    </w:p>
    <w:p w:rsidR="004666E8" w:rsidRDefault="004666E8" w:rsidP="004666E8"/>
    <w:p w:rsidR="004666E8" w:rsidRDefault="004666E8" w:rsidP="004666E8">
      <w:r>
        <w:t xml:space="preserve">1) przedmiot jest zbyt ciężki, za duży, nieporęczny lub trudny do utrzymania według oceny osoby kierującej pracownikami, </w:t>
      </w:r>
    </w:p>
    <w:p w:rsidR="004666E8" w:rsidRDefault="004666E8" w:rsidP="004666E8"/>
    <w:p w:rsidR="004666E8" w:rsidRDefault="004666E8" w:rsidP="004666E8">
      <w:r>
        <w:t xml:space="preserve">2) przedmiot jest niestabilny lub jego zawartość może się przemieszczać, </w:t>
      </w:r>
    </w:p>
    <w:p w:rsidR="004666E8" w:rsidRDefault="004666E8" w:rsidP="004666E8"/>
    <w:p w:rsidR="004666E8" w:rsidRDefault="004666E8" w:rsidP="004666E8">
      <w:r>
        <w:t xml:space="preserve">3) przedmiot jest usytuowany tak, że wymaga trzymania lub operowania w odległości od tułowia pracownika, albo ma tendencję do wyginania się lub obwijania wokół tułowia pracownika, </w:t>
      </w:r>
    </w:p>
    <w:p w:rsidR="004666E8" w:rsidRDefault="004666E8" w:rsidP="004666E8"/>
    <w:p w:rsidR="004666E8" w:rsidRDefault="004666E8" w:rsidP="004666E8">
      <w:r>
        <w:t xml:space="preserve">4) kształt lub struktura przedmiotu może powodować urazy u pracownika, zwłaszcza w przypadku kolizji, </w:t>
      </w:r>
    </w:p>
    <w:p w:rsidR="004666E8" w:rsidRDefault="004666E8" w:rsidP="004666E8"/>
    <w:p w:rsidR="004666E8" w:rsidRDefault="004666E8" w:rsidP="004666E8">
      <w:r>
        <w:t xml:space="preserve">5) wydatek energetyczny niezbędny do podnoszenia i przenoszenia przedmiotów przekracza 2000 kcal (8375 </w:t>
      </w:r>
      <w:proofErr w:type="spellStart"/>
      <w:r>
        <w:t>kJ</w:t>
      </w:r>
      <w:proofErr w:type="spellEnd"/>
      <w:r>
        <w:t xml:space="preserve">) na zmianę roboczą, </w:t>
      </w:r>
    </w:p>
    <w:p w:rsidR="004666E8" w:rsidRDefault="004666E8" w:rsidP="004666E8"/>
    <w:p w:rsidR="004666E8" w:rsidRDefault="004666E8" w:rsidP="004666E8">
      <w:r>
        <w:t xml:space="preserve">6) przemieszczanie przedmiotu może być wykonywane tylko poprzez skręt tułowia, </w:t>
      </w:r>
    </w:p>
    <w:p w:rsidR="004666E8" w:rsidRDefault="004666E8" w:rsidP="004666E8"/>
    <w:p w:rsidR="004666E8" w:rsidRDefault="004666E8" w:rsidP="004666E8">
      <w:r>
        <w:t xml:space="preserve">7) wykonanie pracy wymaga pochylenia tułowia pracownika o kąt większy od 45° lub wykonywania czynności przemieszczania w pozycji niestabilnej, </w:t>
      </w:r>
    </w:p>
    <w:p w:rsidR="004666E8" w:rsidRDefault="004666E8" w:rsidP="004666E8"/>
    <w:p w:rsidR="004666E8" w:rsidRDefault="004666E8" w:rsidP="004666E8">
      <w:r>
        <w:t xml:space="preserve">8) mogą wystąpić nagłe ruchy przedmiotu, </w:t>
      </w:r>
    </w:p>
    <w:p w:rsidR="004666E8" w:rsidRDefault="004666E8" w:rsidP="004666E8"/>
    <w:p w:rsidR="004666E8" w:rsidRDefault="004666E8" w:rsidP="004666E8">
      <w:r>
        <w:t xml:space="preserve">9) stanowisko pracy lub jego otoczenie uniemożliwia przemieszczanie przedmiotu na wysokości zapewniającej bezpieczeństwo lub przy prawidłowej pozycji ciała pracownika, </w:t>
      </w:r>
    </w:p>
    <w:p w:rsidR="004666E8" w:rsidRDefault="004666E8" w:rsidP="004666E8"/>
    <w:p w:rsidR="004666E8" w:rsidRDefault="004666E8" w:rsidP="004666E8">
      <w:r>
        <w:t xml:space="preserve">10) powierzchnia jest nierówna, stwarzająca zagrożenie przy poruszaniu się lub jest śliska w zetknięciu ze spodem obuwia pracownika, </w:t>
      </w:r>
    </w:p>
    <w:p w:rsidR="004666E8" w:rsidRDefault="004666E8" w:rsidP="004666E8"/>
    <w:p w:rsidR="004666E8" w:rsidRDefault="004666E8" w:rsidP="004666E8">
      <w:r>
        <w:t xml:space="preserve">11) podłoga i powierzchnia robocza mają różne poziomy, co wymusza przemieszczanie przedmiotów na różnych wysokościach, </w:t>
      </w:r>
    </w:p>
    <w:p w:rsidR="004666E8" w:rsidRDefault="004666E8" w:rsidP="004666E8"/>
    <w:p w:rsidR="004666E8" w:rsidRDefault="004666E8" w:rsidP="004666E8">
      <w:r>
        <w:t xml:space="preserve">12) podłoga lub powierzchnia oparcia stóp jest niestabilna, </w:t>
      </w:r>
    </w:p>
    <w:p w:rsidR="004666E8" w:rsidRDefault="004666E8" w:rsidP="004666E8"/>
    <w:p w:rsidR="004666E8" w:rsidRDefault="004666E8" w:rsidP="004666E8">
      <w:r>
        <w:t xml:space="preserve">13) przedmiot ogranicza pole widzenia pracownika, </w:t>
      </w:r>
    </w:p>
    <w:p w:rsidR="004666E8" w:rsidRDefault="004666E8" w:rsidP="004666E8"/>
    <w:p w:rsidR="004666E8" w:rsidRDefault="004666E8" w:rsidP="004666E8">
      <w:r>
        <w:t xml:space="preserve">14) temperatura, wilgotność i wentylacja są niedostosowane do wykonywanej pracy </w:t>
      </w:r>
    </w:p>
    <w:p w:rsidR="004666E8" w:rsidRDefault="004666E8" w:rsidP="004666E8"/>
    <w:p w:rsidR="004666E8" w:rsidRDefault="004666E8" w:rsidP="004666E8">
      <w:r>
        <w:t>§ 8.</w:t>
      </w:r>
    </w:p>
    <w:p w:rsidR="004666E8" w:rsidRDefault="004666E8" w:rsidP="004666E8"/>
    <w:p w:rsidR="004666E8" w:rsidRDefault="004666E8" w:rsidP="004666E8">
      <w:r>
        <w:t xml:space="preserve">1. Przy pracach związanych z ręcznym przemieszczaniem przedmiotów należy zapewnić wystarczającą przestrzeń, zwłaszcza w płaszczyźnie pionowej, umożliwiającą zachowanie prawidłowej pozycji ciała pracownika podczas pracy. </w:t>
      </w:r>
    </w:p>
    <w:p w:rsidR="004666E8" w:rsidRDefault="004666E8" w:rsidP="004666E8"/>
    <w:p w:rsidR="004666E8" w:rsidRDefault="004666E8" w:rsidP="004666E8">
      <w:r>
        <w:t>2. Niedopuszczalne jest ręczne przemieszczanie przedmiotów przez pomieszczenia, schody, korytarze albo drzwi zbyt wąskie w stosunku do rozmiarów tych przedmiotów, jeżeli stwarza to zagrożenia wypadkowe.</w:t>
      </w:r>
    </w:p>
    <w:p w:rsidR="004666E8" w:rsidRDefault="004666E8" w:rsidP="004666E8"/>
    <w:p w:rsidR="004666E8" w:rsidRDefault="004666E8" w:rsidP="004666E8">
      <w:r>
        <w:t>§ 9.</w:t>
      </w:r>
    </w:p>
    <w:p w:rsidR="004666E8" w:rsidRDefault="004666E8" w:rsidP="004666E8"/>
    <w:p w:rsidR="004666E8" w:rsidRDefault="004666E8" w:rsidP="004666E8">
      <w:r>
        <w:t xml:space="preserve">1. Powierzchnia, po której są przemieszczane ręcznie przedmioty, powinna być równa, stabilna i </w:t>
      </w:r>
      <w:proofErr w:type="spellStart"/>
      <w:r>
        <w:t>nieśliska</w:t>
      </w:r>
      <w:proofErr w:type="spellEnd"/>
      <w:r>
        <w:t>.</w:t>
      </w:r>
    </w:p>
    <w:p w:rsidR="004666E8" w:rsidRDefault="004666E8" w:rsidP="004666E8"/>
    <w:p w:rsidR="004666E8" w:rsidRDefault="004666E8" w:rsidP="004666E8">
      <w:r>
        <w:t>2. Przejścia, drogi transportowe oraz tory i torowiska, po których są przemieszczane przedmioty, powinny spełniać wymagania bezpieczeństwa i higieny pracy określone w odrębnych przepisach.</w:t>
      </w:r>
    </w:p>
    <w:p w:rsidR="004666E8" w:rsidRDefault="004666E8" w:rsidP="004666E8"/>
    <w:p w:rsidR="004666E8" w:rsidRDefault="004666E8" w:rsidP="004666E8">
      <w:r>
        <w:t>§ 10.</w:t>
      </w:r>
    </w:p>
    <w:p w:rsidR="004666E8" w:rsidRDefault="004666E8" w:rsidP="004666E8"/>
    <w:p w:rsidR="004666E8" w:rsidRDefault="004666E8" w:rsidP="004666E8">
      <w:r>
        <w:t>Pracodawca, u którego wykonywane są prace związane z ręcznym przemieszczaniem przedmiotów nieporęcznych, niestabilnych, ze zmiennym środkiem ciężkości i innych, które z powodu ich masy, kształtu lub właściwości mogą spowodować zagrożenie wypadkowe, określa w wydanej zgodnie z art. 2374 § 2 Kodeksu pracy instrukcji szczegółowe zasady bezpiecznego postępowania przy przemieszczaniu takich przedmiotów. Instrukcja ta powinna określać w szczególności sposoby postępowania przy przemieszczaniu tych przedmiotów:</w:t>
      </w:r>
    </w:p>
    <w:p w:rsidR="004666E8" w:rsidRDefault="004666E8" w:rsidP="004666E8"/>
    <w:p w:rsidR="004666E8" w:rsidRDefault="004666E8" w:rsidP="004666E8">
      <w:r>
        <w:t xml:space="preserve">1) przedmiot nieporęczny lub trudny do uchwycenia i utrzymania powinien być przemieszczany przy użyciu odpowiedniego sprzętu pomocniczego, nieograniczającego pola widzenia, zapewniającego bezpieczeństwo podczas pracy, </w:t>
      </w:r>
    </w:p>
    <w:p w:rsidR="004666E8" w:rsidRDefault="004666E8" w:rsidP="004666E8"/>
    <w:p w:rsidR="004666E8" w:rsidRDefault="004666E8" w:rsidP="004666E8">
      <w:r>
        <w:t xml:space="preserve">2) przedmioty, których środek ciężkości po ustawieniu w pozycji do podnoszenia i po podniesieniu znajdowałby się powyżej połowy wysokości przedmiotu, nie powinny być przenoszone ręcznie, </w:t>
      </w:r>
      <w:proofErr w:type="gramStart"/>
      <w:r>
        <w:t>chyba że</w:t>
      </w:r>
      <w:proofErr w:type="gramEnd"/>
      <w:r>
        <w:t xml:space="preserve"> do przeniesienia przedmiotu zastosowano uchwyty znajdujące się powyżej środka ciężkości,</w:t>
      </w:r>
    </w:p>
    <w:p w:rsidR="004666E8" w:rsidRDefault="004666E8" w:rsidP="004666E8"/>
    <w:p w:rsidR="004666E8" w:rsidRDefault="004666E8" w:rsidP="004666E8">
      <w:r>
        <w:t>3) zwoje taśmy, drutu, kabla itp. przedmioty podczas ich przenoszenia powinny być zabezpieczone przed rozwinięciem i wyginaniem,</w:t>
      </w:r>
    </w:p>
    <w:p w:rsidR="004666E8" w:rsidRDefault="004666E8" w:rsidP="004666E8"/>
    <w:p w:rsidR="004666E8" w:rsidRDefault="004666E8" w:rsidP="004666E8">
      <w:r>
        <w:t xml:space="preserve">4) w razie konieczności przenoszenia przedmiotu trzymanego w odległości większej niż 30 cm od tułowia, należy zmniejszyć o połowę dopuszczalną masę przedmiotu przypadającą na jednego pracownika, określoną w § 13 ust. 1, lub zapewnić wykonywanie tych </w:t>
      </w:r>
      <w:proofErr w:type="gramStart"/>
      <w:r>
        <w:t>czynności przez co</w:t>
      </w:r>
      <w:proofErr w:type="gramEnd"/>
      <w:r>
        <w:t xml:space="preserve"> najmniej dwóch pracowników.</w:t>
      </w:r>
    </w:p>
    <w:p w:rsidR="004666E8" w:rsidRDefault="004666E8" w:rsidP="004666E8"/>
    <w:p w:rsidR="004666E8" w:rsidRDefault="004666E8" w:rsidP="004666E8">
      <w:r>
        <w:t>§ 11.</w:t>
      </w:r>
    </w:p>
    <w:p w:rsidR="004666E8" w:rsidRDefault="004666E8" w:rsidP="004666E8"/>
    <w:p w:rsidR="004666E8" w:rsidRDefault="004666E8" w:rsidP="004666E8">
      <w:r>
        <w:t>1. Ostre, wystające elementy przedmiotów przemieszczanych powinny być zabezpieczone w sposób zapobiegający powstawaniu urazów.</w:t>
      </w:r>
    </w:p>
    <w:p w:rsidR="004666E8" w:rsidRDefault="004666E8" w:rsidP="004666E8"/>
    <w:p w:rsidR="004666E8" w:rsidRDefault="004666E8" w:rsidP="004666E8">
      <w:r>
        <w:t>2. Opakowania przedmiotów przemieszczanych ręcznie powinny być wykonane z odpowiednio wytrzymałych materiałów oraz nie powinny stwarzać zagrożeń wypadkowych związanych w szczególności z ich kształtem, w tym ostrymi krawędziami. Jeżeli kształt lub rozmiar opakowania przeznaczonego do ręcznego przemieszczania przedmiotów utrudnia lub uniemożliwia bezpieczne ich przemieszczanie, opakowanie takie powinno być wyposażone w odpowiednie uchwyty.</w:t>
      </w:r>
    </w:p>
    <w:p w:rsidR="004666E8" w:rsidRDefault="004666E8" w:rsidP="004666E8"/>
    <w:p w:rsidR="004666E8" w:rsidRDefault="004666E8" w:rsidP="004666E8">
      <w:r>
        <w:t>3. Sposób rozmieszczenia przedmiotów w opakowaniach powinien zapewnić ich stabilność podczas przemieszczania.</w:t>
      </w:r>
    </w:p>
    <w:p w:rsidR="004666E8" w:rsidRDefault="004666E8" w:rsidP="004666E8"/>
    <w:p w:rsidR="004666E8" w:rsidRDefault="004666E8" w:rsidP="004666E8">
      <w:r>
        <w:t>§ 12.</w:t>
      </w:r>
    </w:p>
    <w:p w:rsidR="004666E8" w:rsidRDefault="004666E8" w:rsidP="004666E8"/>
    <w:p w:rsidR="004666E8" w:rsidRDefault="004666E8" w:rsidP="004666E8">
      <w:r>
        <w:t xml:space="preserve">1. Niedopuszczalne jest przenoszenie i przetaczanie przedmiotów po pochylniach, </w:t>
      </w:r>
      <w:proofErr w:type="gramStart"/>
      <w:r>
        <w:t>nie związanych</w:t>
      </w:r>
      <w:proofErr w:type="gramEnd"/>
      <w:r>
        <w:t xml:space="preserve"> w sposób stały z konstrukcją budynku, o kącie nachylenia ponad 15°, oraz przenoszenie po schodach o kącie nachylenia ponad 60°.</w:t>
      </w:r>
    </w:p>
    <w:p w:rsidR="004666E8" w:rsidRDefault="004666E8" w:rsidP="004666E8"/>
    <w:p w:rsidR="004666E8" w:rsidRDefault="004666E8" w:rsidP="004666E8">
      <w:r>
        <w:t>2. Maksymalne nachylenie pochylni związanych z budynkiem oraz na drogach transportowych i w magazynach określają odrębne przepisy.</w:t>
      </w:r>
    </w:p>
    <w:p w:rsidR="004666E8" w:rsidRDefault="004666E8" w:rsidP="004666E8"/>
    <w:p w:rsidR="004666E8" w:rsidRDefault="004666E8" w:rsidP="004666E8">
      <w:r>
        <w:t>3. Niedopuszczalne jest przebywanie pracownika między legarami podczas przetaczania przedmiotów po pochyło ustawionych legarach.</w:t>
      </w:r>
    </w:p>
    <w:p w:rsidR="004666E8" w:rsidRDefault="004666E8" w:rsidP="004666E8"/>
    <w:p w:rsidR="004666E8" w:rsidRDefault="004666E8" w:rsidP="004666E8">
      <w:r>
        <w:t>Rozdział 3</w:t>
      </w:r>
    </w:p>
    <w:p w:rsidR="004666E8" w:rsidRDefault="004666E8" w:rsidP="004666E8"/>
    <w:p w:rsidR="004666E8" w:rsidRDefault="004666E8" w:rsidP="004666E8">
      <w:r>
        <w:t>Przemieszczanie przedmiotów przez jednego pracownika</w:t>
      </w:r>
    </w:p>
    <w:p w:rsidR="004666E8" w:rsidRDefault="004666E8" w:rsidP="004666E8"/>
    <w:p w:rsidR="004666E8" w:rsidRDefault="004666E8" w:rsidP="004666E8">
      <w:r>
        <w:t>§ 13.</w:t>
      </w:r>
    </w:p>
    <w:p w:rsidR="004666E8" w:rsidRDefault="004666E8" w:rsidP="004666E8"/>
    <w:p w:rsidR="004666E8" w:rsidRDefault="004666E8" w:rsidP="004666E8">
      <w:r>
        <w:t xml:space="preserve">1. Masa przedmiotów podnoszonych i przenoszonych przez jednego pracownika nie może przekraczać: </w:t>
      </w:r>
    </w:p>
    <w:p w:rsidR="004666E8" w:rsidRDefault="004666E8" w:rsidP="004666E8"/>
    <w:p w:rsidR="004666E8" w:rsidRDefault="004666E8" w:rsidP="004666E8">
      <w:r>
        <w:t>1) 30 kg - przy pracy stałej,</w:t>
      </w:r>
    </w:p>
    <w:p w:rsidR="004666E8" w:rsidRDefault="004666E8" w:rsidP="004666E8"/>
    <w:p w:rsidR="004666E8" w:rsidRDefault="004666E8" w:rsidP="004666E8">
      <w:r>
        <w:t>2) 50 kg - przy pracy dorywczej.</w:t>
      </w:r>
    </w:p>
    <w:p w:rsidR="004666E8" w:rsidRDefault="004666E8" w:rsidP="004666E8"/>
    <w:p w:rsidR="004666E8" w:rsidRDefault="004666E8" w:rsidP="004666E8">
      <w:r>
        <w:t>2. Niedopuszczalne jest ręczne przenoszenie przedmiotów o masie przekraczającej 30 kg na wysokość powyżej 4 m lub na odległość przekraczającą 25 m.</w:t>
      </w:r>
    </w:p>
    <w:p w:rsidR="004666E8" w:rsidRDefault="004666E8" w:rsidP="004666E8"/>
    <w:p w:rsidR="004666E8" w:rsidRDefault="004666E8" w:rsidP="004666E8">
      <w:r>
        <w:t>§ 14.</w:t>
      </w:r>
    </w:p>
    <w:p w:rsidR="004666E8" w:rsidRDefault="004666E8" w:rsidP="004666E8"/>
    <w:p w:rsidR="004666E8" w:rsidRDefault="004666E8" w:rsidP="004666E8">
      <w:r>
        <w:t>Podczas oburęcznego przemieszczania przedmiotów siła użyta przez pracownika niezbędna do zapoczątkowania ruchu przedmiotu nie może przekraczać wartości:</w:t>
      </w:r>
    </w:p>
    <w:p w:rsidR="004666E8" w:rsidRDefault="004666E8" w:rsidP="004666E8"/>
    <w:p w:rsidR="004666E8" w:rsidRDefault="004666E8" w:rsidP="004666E8">
      <w:r>
        <w:t>1) 300 N - przy pchaniu,</w:t>
      </w:r>
    </w:p>
    <w:p w:rsidR="004666E8" w:rsidRDefault="004666E8" w:rsidP="004666E8"/>
    <w:p w:rsidR="004666E8" w:rsidRDefault="004666E8" w:rsidP="004666E8">
      <w:r>
        <w:t>2) 250 N - przy ciągnięciu,</w:t>
      </w:r>
    </w:p>
    <w:p w:rsidR="004666E8" w:rsidRDefault="004666E8" w:rsidP="004666E8"/>
    <w:p w:rsidR="004666E8" w:rsidRDefault="004666E8" w:rsidP="004666E8">
      <w:proofErr w:type="gramStart"/>
      <w:r>
        <w:t>przy</w:t>
      </w:r>
      <w:proofErr w:type="gramEnd"/>
      <w:r>
        <w:t xml:space="preserve"> czym podane wartości określają składową siły mierzoną równolegle do podłoża.</w:t>
      </w:r>
    </w:p>
    <w:p w:rsidR="004666E8" w:rsidRDefault="004666E8" w:rsidP="004666E8"/>
    <w:p w:rsidR="004666E8" w:rsidRDefault="004666E8" w:rsidP="004666E8">
      <w:r>
        <w:t>§ 15.</w:t>
      </w:r>
    </w:p>
    <w:p w:rsidR="004666E8" w:rsidRDefault="004666E8" w:rsidP="004666E8"/>
    <w:p w:rsidR="004666E8" w:rsidRDefault="004666E8" w:rsidP="004666E8">
      <w:r>
        <w:t>Wartości sił używanych przez pracownika do poruszania elementów urządzeń służących do ręcznego przemieszczania przedmiotów (w szczególności dźwigni, korb, kół) nie mogą przekraczać:</w:t>
      </w:r>
    </w:p>
    <w:p w:rsidR="004666E8" w:rsidRDefault="004666E8" w:rsidP="004666E8"/>
    <w:p w:rsidR="004666E8" w:rsidRDefault="004666E8" w:rsidP="004666E8">
      <w:r>
        <w:t>1) 250 N - w przypadku obsługi oburęcznej,</w:t>
      </w:r>
    </w:p>
    <w:p w:rsidR="004666E8" w:rsidRDefault="004666E8" w:rsidP="004666E8"/>
    <w:p w:rsidR="004666E8" w:rsidRDefault="004666E8" w:rsidP="004666E8">
      <w:r>
        <w:t>2) 120 N - w przypadku obsługi jednoręcznej.</w:t>
      </w:r>
    </w:p>
    <w:p w:rsidR="004666E8" w:rsidRDefault="004666E8" w:rsidP="004666E8"/>
    <w:p w:rsidR="004666E8" w:rsidRDefault="004666E8" w:rsidP="004666E8">
      <w:r>
        <w:t>§ 16.</w:t>
      </w:r>
    </w:p>
    <w:p w:rsidR="004666E8" w:rsidRDefault="004666E8" w:rsidP="004666E8"/>
    <w:p w:rsidR="004666E8" w:rsidRDefault="004666E8" w:rsidP="004666E8">
      <w:r>
        <w:t>Dopuszczalne jest ręczne przetaczanie przedmiotów o kształtach okrągłych (w szczególności beczek, rur o dużych średnicach), pod warunkiem zachowania wartości sił określonych w § 14, a ponadto przy spełnieniu następujących wymagań:</w:t>
      </w:r>
    </w:p>
    <w:p w:rsidR="004666E8" w:rsidRDefault="004666E8" w:rsidP="004666E8"/>
    <w:p w:rsidR="004666E8" w:rsidRDefault="004666E8" w:rsidP="004666E8">
      <w:r>
        <w:t>1) masa ręcznie przetaczanych przedmiotów po terenie poziomym nie może przekraczać 300 kg na jednego pracownika,</w:t>
      </w:r>
    </w:p>
    <w:p w:rsidR="004666E8" w:rsidRDefault="004666E8" w:rsidP="004666E8"/>
    <w:p w:rsidR="004666E8" w:rsidRDefault="004666E8" w:rsidP="004666E8">
      <w:r>
        <w:t xml:space="preserve">2) masa ręcznie wtaczanych przedmiotów na pochylnie przez jednego pracownika nie może przekraczać 50 </w:t>
      </w:r>
      <w:proofErr w:type="spellStart"/>
      <w:r>
        <w:t>kg</w:t>
      </w:r>
      <w:proofErr w:type="spellEnd"/>
      <w:r>
        <w:t>.</w:t>
      </w:r>
    </w:p>
    <w:p w:rsidR="004666E8" w:rsidRDefault="004666E8" w:rsidP="004666E8"/>
    <w:p w:rsidR="004666E8" w:rsidRDefault="004666E8" w:rsidP="004666E8">
      <w:r>
        <w:t>Rozdział 4</w:t>
      </w:r>
    </w:p>
    <w:p w:rsidR="004666E8" w:rsidRDefault="004666E8" w:rsidP="004666E8"/>
    <w:p w:rsidR="004666E8" w:rsidRDefault="004666E8" w:rsidP="004666E8">
      <w:r>
        <w:t>Zespołowe przenoszenie przedmiotów</w:t>
      </w:r>
    </w:p>
    <w:p w:rsidR="004666E8" w:rsidRDefault="004666E8" w:rsidP="004666E8"/>
    <w:p w:rsidR="004666E8" w:rsidRDefault="004666E8" w:rsidP="004666E8">
      <w:r>
        <w:t>§ 17.</w:t>
      </w:r>
    </w:p>
    <w:p w:rsidR="004666E8" w:rsidRDefault="004666E8" w:rsidP="004666E8"/>
    <w:p w:rsidR="004666E8" w:rsidRDefault="004666E8" w:rsidP="004666E8">
      <w:r>
        <w:t xml:space="preserve">1. Przenoszenie przedmiotów, których długość przekracza 4 m i masa 30 kg, powinno odbywać się zespołowo, pod </w:t>
      </w:r>
      <w:proofErr w:type="gramStart"/>
      <w:r>
        <w:t>warunkiem aby</w:t>
      </w:r>
      <w:proofErr w:type="gramEnd"/>
      <w:r>
        <w:t xml:space="preserve"> na jednego pracownika przypadała masa nie przekraczająca:</w:t>
      </w:r>
    </w:p>
    <w:p w:rsidR="004666E8" w:rsidRDefault="004666E8" w:rsidP="004666E8"/>
    <w:p w:rsidR="004666E8" w:rsidRDefault="004666E8" w:rsidP="004666E8">
      <w:r>
        <w:t>1) 25 kg - przy pracy stałej,</w:t>
      </w:r>
    </w:p>
    <w:p w:rsidR="004666E8" w:rsidRDefault="004666E8" w:rsidP="004666E8"/>
    <w:p w:rsidR="004666E8" w:rsidRDefault="004666E8" w:rsidP="004666E8">
      <w:r>
        <w:t>2) 42 kg - przy pracy dorywczej.</w:t>
      </w:r>
    </w:p>
    <w:p w:rsidR="004666E8" w:rsidRDefault="004666E8" w:rsidP="004666E8"/>
    <w:p w:rsidR="004666E8" w:rsidRDefault="004666E8" w:rsidP="004666E8">
      <w:r>
        <w:t xml:space="preserve">2. Niedopuszczalne jest zespołowe przenoszenie przedmiotów na odległość przekraczającą 25 m lub o masie przekraczającej 500 </w:t>
      </w:r>
      <w:proofErr w:type="spellStart"/>
      <w:r>
        <w:t>kg</w:t>
      </w:r>
      <w:proofErr w:type="spellEnd"/>
      <w:r>
        <w:t xml:space="preserve">. </w:t>
      </w:r>
    </w:p>
    <w:p w:rsidR="004666E8" w:rsidRDefault="004666E8" w:rsidP="004666E8"/>
    <w:p w:rsidR="004666E8" w:rsidRDefault="004666E8" w:rsidP="004666E8">
      <w:r>
        <w:t>§ 18.</w:t>
      </w:r>
    </w:p>
    <w:p w:rsidR="004666E8" w:rsidRDefault="004666E8" w:rsidP="004666E8"/>
    <w:p w:rsidR="004666E8" w:rsidRDefault="004666E8" w:rsidP="004666E8">
      <w:r>
        <w:t>1. Przy zespołowym przenoszeniu przedmiotów należy zapewnić:</w:t>
      </w:r>
    </w:p>
    <w:p w:rsidR="004666E8" w:rsidRDefault="004666E8" w:rsidP="004666E8"/>
    <w:p w:rsidR="004666E8" w:rsidRDefault="004666E8" w:rsidP="004666E8">
      <w:r>
        <w:t>1) dobór pracowników pod względem wzrostu i wieku oraz nadzór pracownika doświadczonego w zakresie stosowania odpowiednich sposobów ręcznego przemieszczania przedmiotów i organizacji pracy, wyznaczonego w tym celu przez pracodawcę,</w:t>
      </w:r>
    </w:p>
    <w:p w:rsidR="004666E8" w:rsidRDefault="004666E8" w:rsidP="004666E8"/>
    <w:p w:rsidR="004666E8" w:rsidRDefault="004666E8" w:rsidP="004666E8">
      <w:r>
        <w:t xml:space="preserve">2) odstępy pomiędzy </w:t>
      </w:r>
      <w:proofErr w:type="gramStart"/>
      <w:r>
        <w:t>pracownikami co</w:t>
      </w:r>
      <w:proofErr w:type="gramEnd"/>
      <w:r>
        <w:t xml:space="preserve"> najmniej 0, 75 m oraz stosowanie odpowiedniego sprzętu pomocniczego.</w:t>
      </w:r>
    </w:p>
    <w:p w:rsidR="004666E8" w:rsidRDefault="004666E8" w:rsidP="004666E8"/>
    <w:p w:rsidR="004666E8" w:rsidRDefault="004666E8" w:rsidP="004666E8">
      <w:r>
        <w:t>2. Przenoszenie przedmiotów długich i o dużej masie powinno odbywać się przy zastosowaniu sprzętu pomocniczego, pozwalającego na transport takich przedmiotów z możliwie najmniejszym unoszeniem ich ponad poziom podłoża.</w:t>
      </w:r>
    </w:p>
    <w:p w:rsidR="004666E8" w:rsidRDefault="004666E8" w:rsidP="004666E8"/>
    <w:p w:rsidR="004666E8" w:rsidRDefault="004666E8" w:rsidP="004666E8">
      <w:r>
        <w:t>3. W przypadku zespołowego przenoszenia na ramionach przedmiotów, o których mowa w ust. 2, należy zapewnić, aby pracownicy:</w:t>
      </w:r>
    </w:p>
    <w:p w:rsidR="004666E8" w:rsidRDefault="004666E8" w:rsidP="004666E8"/>
    <w:p w:rsidR="004666E8" w:rsidRDefault="004666E8" w:rsidP="004666E8">
      <w:r>
        <w:t>1) wkładali i opuszczali przenoszony przedmiot jednocześnie i na komendę,</w:t>
      </w:r>
    </w:p>
    <w:p w:rsidR="004666E8" w:rsidRDefault="004666E8" w:rsidP="004666E8"/>
    <w:p w:rsidR="004666E8" w:rsidRDefault="004666E8" w:rsidP="004666E8">
      <w:r>
        <w:t>2) znajdowali się po jednej stronie przenoszonego przedmiotu,</w:t>
      </w:r>
    </w:p>
    <w:p w:rsidR="004666E8" w:rsidRDefault="004666E8" w:rsidP="004666E8"/>
    <w:p w:rsidR="004666E8" w:rsidRDefault="004666E8" w:rsidP="004666E8">
      <w:r>
        <w:t>3) używali środków ochrony indywidualnej chroniących ramiona.</w:t>
      </w:r>
    </w:p>
    <w:p w:rsidR="004666E8" w:rsidRDefault="004666E8" w:rsidP="004666E8"/>
    <w:p w:rsidR="004666E8" w:rsidRDefault="004666E8" w:rsidP="004666E8">
      <w:r>
        <w:t>Rozdział 5</w:t>
      </w:r>
    </w:p>
    <w:p w:rsidR="004666E8" w:rsidRDefault="004666E8" w:rsidP="004666E8"/>
    <w:p w:rsidR="004666E8" w:rsidRDefault="004666E8" w:rsidP="004666E8">
      <w:r>
        <w:t>Przemieszczanie materiałów szkodliwych i niebezpiecznych</w:t>
      </w:r>
    </w:p>
    <w:p w:rsidR="004666E8" w:rsidRDefault="004666E8" w:rsidP="004666E8"/>
    <w:p w:rsidR="004666E8" w:rsidRDefault="004666E8" w:rsidP="004666E8">
      <w:r>
        <w:t>§ 19.</w:t>
      </w:r>
    </w:p>
    <w:p w:rsidR="004666E8" w:rsidRDefault="004666E8" w:rsidP="004666E8"/>
    <w:p w:rsidR="004666E8" w:rsidRDefault="004666E8" w:rsidP="004666E8">
      <w:r>
        <w:t>1. Organizacja i metody prac związanych z ręcznym przemieszczaniem materiałów mogących stwarzać zagrożenia w związku z ich właściwościami (żrących, trujących, pylących) powinny eliminować lub ograniczać te zagrożenia.</w:t>
      </w:r>
    </w:p>
    <w:p w:rsidR="004666E8" w:rsidRDefault="004666E8" w:rsidP="004666E8"/>
    <w:p w:rsidR="004666E8" w:rsidRDefault="004666E8" w:rsidP="004666E8">
      <w:r>
        <w:t>2. Wymagania dotyczące przemieszczania stopionego metalu, materiałów wybuchowych oraz butli z gazami sprężonymi określają odrębne przepisy.</w:t>
      </w:r>
    </w:p>
    <w:p w:rsidR="004666E8" w:rsidRDefault="004666E8" w:rsidP="004666E8"/>
    <w:p w:rsidR="004666E8" w:rsidRDefault="004666E8" w:rsidP="004666E8">
      <w:r>
        <w:t>§ 20.</w:t>
      </w:r>
    </w:p>
    <w:p w:rsidR="004666E8" w:rsidRDefault="004666E8" w:rsidP="004666E8"/>
    <w:p w:rsidR="004666E8" w:rsidRDefault="004666E8" w:rsidP="004666E8">
      <w:r>
        <w:t xml:space="preserve">1. Niedopuszczalne jest przenoszenie przez jednego pracownika materiałów ciekłych - gorących, żrących albo o właściwościach szkodliwych dla zdrowia, których masa wraz z naczyniem i uchwytem przekracza 25 </w:t>
      </w:r>
      <w:proofErr w:type="spellStart"/>
      <w:r>
        <w:t>kg</w:t>
      </w:r>
      <w:proofErr w:type="spellEnd"/>
      <w:r>
        <w:t>.</w:t>
      </w:r>
    </w:p>
    <w:p w:rsidR="004666E8" w:rsidRDefault="004666E8" w:rsidP="004666E8"/>
    <w:p w:rsidR="004666E8" w:rsidRDefault="004666E8" w:rsidP="004666E8">
      <w:r>
        <w:t>2. Balony szklane z kwasami lub innymi cieczami żrącymi powinny być przewożone na specjalnych wózkach.</w:t>
      </w:r>
    </w:p>
    <w:p w:rsidR="004666E8" w:rsidRDefault="004666E8" w:rsidP="004666E8"/>
    <w:p w:rsidR="004666E8" w:rsidRDefault="004666E8" w:rsidP="004666E8">
      <w:r>
        <w:t>3. W wyjątkowych przypadkach balony, o których mowa w ust. 2, mogą być przenoszone przez dwóch pracowników w odpowiednio wytrzymałych koszach z uchwytami.</w:t>
      </w:r>
    </w:p>
    <w:p w:rsidR="004666E8" w:rsidRDefault="004666E8" w:rsidP="004666E8"/>
    <w:p w:rsidR="004666E8" w:rsidRDefault="004666E8" w:rsidP="004666E8">
      <w:r>
        <w:t>4. Niedopuszczalne jest przenoszenie balonów, o których mowa w ust. 2, na plecach lub przed sobą.</w:t>
      </w:r>
    </w:p>
    <w:p w:rsidR="004666E8" w:rsidRDefault="004666E8" w:rsidP="004666E8"/>
    <w:p w:rsidR="004666E8" w:rsidRDefault="004666E8" w:rsidP="004666E8">
      <w:r>
        <w:t>Rozdział 6</w:t>
      </w:r>
    </w:p>
    <w:p w:rsidR="004666E8" w:rsidRDefault="004666E8" w:rsidP="004666E8"/>
    <w:p w:rsidR="004666E8" w:rsidRDefault="004666E8" w:rsidP="004666E8">
      <w:r>
        <w:t>Przemieszczanie ładunków za pomocą poruszanych ręcznie wózków oraz taczek</w:t>
      </w:r>
    </w:p>
    <w:p w:rsidR="004666E8" w:rsidRDefault="004666E8" w:rsidP="004666E8"/>
    <w:p w:rsidR="004666E8" w:rsidRDefault="004666E8" w:rsidP="004666E8">
      <w:r>
        <w:t>§ 21.</w:t>
      </w:r>
    </w:p>
    <w:p w:rsidR="004666E8" w:rsidRDefault="004666E8" w:rsidP="004666E8"/>
    <w:p w:rsidR="004666E8" w:rsidRDefault="004666E8" w:rsidP="004666E8">
      <w:r>
        <w:t xml:space="preserve">1. Dopuszczalna masa ładunku przemieszczanego na wózku po terenie płaskim o twardej nawierzchni, łącznie z masą wózka, nie może przekraczać: </w:t>
      </w:r>
    </w:p>
    <w:p w:rsidR="004666E8" w:rsidRDefault="004666E8" w:rsidP="004666E8"/>
    <w:p w:rsidR="004666E8" w:rsidRDefault="004666E8" w:rsidP="004666E8">
      <w:r>
        <w:t xml:space="preserve">1) 350 kg - na wózku 2-kołowym, </w:t>
      </w:r>
    </w:p>
    <w:p w:rsidR="004666E8" w:rsidRDefault="004666E8" w:rsidP="004666E8"/>
    <w:p w:rsidR="004666E8" w:rsidRDefault="004666E8" w:rsidP="004666E8">
      <w:r>
        <w:t xml:space="preserve">2) 450 kg - na wózku 3- lub 4-kołowym. </w:t>
      </w:r>
    </w:p>
    <w:p w:rsidR="004666E8" w:rsidRDefault="004666E8" w:rsidP="004666E8"/>
    <w:p w:rsidR="004666E8" w:rsidRDefault="004666E8" w:rsidP="004666E8">
      <w:r>
        <w:t xml:space="preserve">2. Przy przemieszczaniu ładunku na wózku po pochyleniach większych niż 5 % masa ładunku, łącznie z masą wózka, nie może przekraczać: </w:t>
      </w:r>
    </w:p>
    <w:p w:rsidR="004666E8" w:rsidRDefault="004666E8" w:rsidP="004666E8"/>
    <w:p w:rsidR="004666E8" w:rsidRDefault="004666E8" w:rsidP="004666E8">
      <w:r>
        <w:t xml:space="preserve">1) 250 kg - na wózku 2-kotowym, </w:t>
      </w:r>
    </w:p>
    <w:p w:rsidR="004666E8" w:rsidRDefault="004666E8" w:rsidP="004666E8"/>
    <w:p w:rsidR="004666E8" w:rsidRDefault="004666E8" w:rsidP="004666E8">
      <w:r>
        <w:t xml:space="preserve">2) 350 kg - na wózku 3- lub 4-kołowym. </w:t>
      </w:r>
    </w:p>
    <w:p w:rsidR="004666E8" w:rsidRDefault="004666E8" w:rsidP="004666E8"/>
    <w:p w:rsidR="004666E8" w:rsidRDefault="004666E8" w:rsidP="004666E8">
      <w:r>
        <w:t>3. Niedopuszczalne jest ręczne przemieszczanie ładunków na wózkach po pochyleniach powierzchni większych niż 8% oraz na odległość większą niż 200 m.</w:t>
      </w:r>
    </w:p>
    <w:p w:rsidR="004666E8" w:rsidRDefault="004666E8" w:rsidP="004666E8"/>
    <w:p w:rsidR="004666E8" w:rsidRDefault="004666E8" w:rsidP="004666E8">
      <w:r>
        <w:t>4. Wózki powinny zapewniać stabilność przy załadunku i rozładunku.</w:t>
      </w:r>
    </w:p>
    <w:p w:rsidR="004666E8" w:rsidRDefault="004666E8" w:rsidP="004666E8"/>
    <w:p w:rsidR="004666E8" w:rsidRDefault="004666E8" w:rsidP="004666E8">
      <w:r>
        <w:t>5. Wózki przemieszczane na szynach oraz wózki kołowe przemieszczane na pochyleniach powinny posiadać sprawnie działające hamulce.</w:t>
      </w:r>
    </w:p>
    <w:p w:rsidR="004666E8" w:rsidRDefault="004666E8" w:rsidP="004666E8"/>
    <w:p w:rsidR="004666E8" w:rsidRDefault="004666E8" w:rsidP="004666E8">
      <w:r>
        <w:t>§ 22.</w:t>
      </w:r>
    </w:p>
    <w:p w:rsidR="004666E8" w:rsidRDefault="004666E8" w:rsidP="004666E8"/>
    <w:p w:rsidR="004666E8" w:rsidRDefault="004666E8" w:rsidP="004666E8">
      <w:r>
        <w:t>1. Masa ładunku przemieszczanego na wózku szynowym po terenie poziomym, łącznie z masą wózka, nie może przekraczać 600 kg na pracownika.</w:t>
      </w:r>
    </w:p>
    <w:p w:rsidR="004666E8" w:rsidRDefault="004666E8" w:rsidP="004666E8"/>
    <w:p w:rsidR="004666E8" w:rsidRDefault="004666E8" w:rsidP="004666E8">
      <w:r>
        <w:t>2. Przy przemieszczaniu ładunku na wózku na pochyleniach torów większych niż 2% masa ładunku, łącznie z masą wózka, nie może przekraczać 450 kg na pracownika.</w:t>
      </w:r>
    </w:p>
    <w:p w:rsidR="004666E8" w:rsidRDefault="004666E8" w:rsidP="004666E8"/>
    <w:p w:rsidR="004666E8" w:rsidRDefault="004666E8" w:rsidP="004666E8">
      <w:r>
        <w:t>3. Niedopuszczalne jest przemieszczanie ładunków na wózkach szynowych na pochyleniach torów większych niż 4% oraz na odległość przekraczającą 400 m.</w:t>
      </w:r>
    </w:p>
    <w:p w:rsidR="004666E8" w:rsidRDefault="004666E8" w:rsidP="004666E8"/>
    <w:p w:rsidR="004666E8" w:rsidRDefault="004666E8" w:rsidP="004666E8">
      <w:r>
        <w:t xml:space="preserve">4. Odległość między pojedynczymi wózkami na pochyleniach torów powinna </w:t>
      </w:r>
      <w:proofErr w:type="gramStart"/>
      <w:r>
        <w:t>wynosić co</w:t>
      </w:r>
      <w:proofErr w:type="gramEnd"/>
      <w:r>
        <w:t xml:space="preserve"> najmniej 25 m, a pomiędzy zestawami złożonymi z kilku wózków - co najmniej 50 m.</w:t>
      </w:r>
    </w:p>
    <w:p w:rsidR="004666E8" w:rsidRDefault="004666E8" w:rsidP="004666E8"/>
    <w:p w:rsidR="004666E8" w:rsidRDefault="004666E8" w:rsidP="004666E8">
      <w:r>
        <w:t xml:space="preserve">5. Hamulce wózków szynowych przemieszczanych w zestawie powinny być sprawne, </w:t>
      </w:r>
      <w:proofErr w:type="gramStart"/>
      <w:r>
        <w:t>tak aby</w:t>
      </w:r>
      <w:proofErr w:type="gramEnd"/>
      <w:r>
        <w:t xml:space="preserve"> gwarantowały szybkie zatrzymanie zestawu. Wszystkie wózki wchodzące w skład zestawu powinny być ze sobą połączone.</w:t>
      </w:r>
    </w:p>
    <w:p w:rsidR="004666E8" w:rsidRDefault="004666E8" w:rsidP="004666E8"/>
    <w:p w:rsidR="004666E8" w:rsidRDefault="004666E8" w:rsidP="004666E8">
      <w:r>
        <w:t>6. Wózki-wywrotki powinny posiadać sprawnie funkcjonujące urządzenia zabezpieczające przed przypadkowym przechyleniem się koleby lub skrzyni oraz urządzenia do unieruchomienia wózków w czasie przechylania koleby lub skrzyni.</w:t>
      </w:r>
    </w:p>
    <w:p w:rsidR="004666E8" w:rsidRDefault="004666E8" w:rsidP="004666E8"/>
    <w:p w:rsidR="004666E8" w:rsidRDefault="004666E8" w:rsidP="004666E8">
      <w:r>
        <w:t>§ 23.</w:t>
      </w:r>
    </w:p>
    <w:p w:rsidR="004666E8" w:rsidRDefault="004666E8" w:rsidP="004666E8"/>
    <w:p w:rsidR="004666E8" w:rsidRDefault="004666E8" w:rsidP="004666E8">
      <w:r>
        <w:t>1. Sposób ładowania oraz rozmieszczenia ładunków na wózkach i taczkach powinien zapewniać ich równowagę i stabilność podczas przemieszczania.</w:t>
      </w:r>
    </w:p>
    <w:p w:rsidR="004666E8" w:rsidRDefault="004666E8" w:rsidP="004666E8"/>
    <w:p w:rsidR="004666E8" w:rsidRDefault="004666E8" w:rsidP="004666E8">
      <w:r>
        <w:t>2. Przedmioty przewożone na wózkach nie powinny wystawać poza obrys wózka i przysłaniać pola widzenia. W wyjątkowych przypadkach dopuszczalne jest przewożenie przedmiotów w warunkach niespełnienia tych wymagań, o ile praca odbywa się pod nadzorem zapewniającym bezpieczne jej wykonanie.</w:t>
      </w:r>
    </w:p>
    <w:p w:rsidR="004666E8" w:rsidRDefault="004666E8" w:rsidP="004666E8"/>
    <w:p w:rsidR="004666E8" w:rsidRDefault="004666E8" w:rsidP="004666E8">
      <w:r>
        <w:t>§ 24.</w:t>
      </w:r>
    </w:p>
    <w:p w:rsidR="004666E8" w:rsidRDefault="004666E8" w:rsidP="004666E8"/>
    <w:p w:rsidR="004666E8" w:rsidRDefault="004666E8" w:rsidP="004666E8">
      <w:r>
        <w:t>1. Masa ładunku przemieszczanego na taczce, łącznie z masą taczki, nie może przekraczać: 100 kg - po twardej nawierzchni i 75 kg - po nawierzchni nieutwardzonej.</w:t>
      </w:r>
    </w:p>
    <w:p w:rsidR="004666E8" w:rsidRDefault="004666E8" w:rsidP="004666E8"/>
    <w:p w:rsidR="004666E8" w:rsidRDefault="004666E8" w:rsidP="004666E8">
      <w:r>
        <w:t>2. Niedopuszczalne jest przemieszczanie ładunku na taczce po pochyleniach większych niż 8% oraz na odległość przekraczającą 200 m.</w:t>
      </w:r>
    </w:p>
    <w:p w:rsidR="004666E8" w:rsidRDefault="004666E8" w:rsidP="004666E8"/>
    <w:p w:rsidR="004666E8" w:rsidRDefault="004666E8" w:rsidP="004666E8">
      <w:r>
        <w:t>Rozdział 7</w:t>
      </w:r>
    </w:p>
    <w:p w:rsidR="004666E8" w:rsidRDefault="004666E8" w:rsidP="004666E8"/>
    <w:p w:rsidR="004666E8" w:rsidRDefault="004666E8" w:rsidP="004666E8">
      <w:r>
        <w:t>Przemieszczanie ładunków przy użyciu ręcznie napędzanych dźwignic</w:t>
      </w:r>
    </w:p>
    <w:p w:rsidR="004666E8" w:rsidRDefault="004666E8" w:rsidP="004666E8"/>
    <w:p w:rsidR="004666E8" w:rsidRDefault="004666E8" w:rsidP="004666E8">
      <w:r>
        <w:t>§ 25.</w:t>
      </w:r>
    </w:p>
    <w:p w:rsidR="004666E8" w:rsidRDefault="004666E8" w:rsidP="004666E8"/>
    <w:p w:rsidR="004666E8" w:rsidRDefault="004666E8" w:rsidP="004666E8">
      <w:r>
        <w:t>Dźwignice powinny posiadać wyraźne oznakowanie określające ich dopuszczalny udźwig.</w:t>
      </w:r>
    </w:p>
    <w:p w:rsidR="004666E8" w:rsidRDefault="004666E8" w:rsidP="004666E8"/>
    <w:p w:rsidR="004666E8" w:rsidRDefault="004666E8" w:rsidP="004666E8">
      <w:r>
        <w:t>§ 26.</w:t>
      </w:r>
    </w:p>
    <w:p w:rsidR="004666E8" w:rsidRDefault="004666E8" w:rsidP="004666E8"/>
    <w:p w:rsidR="004666E8" w:rsidRDefault="004666E8" w:rsidP="004666E8">
      <w:r>
        <w:t>1. Stosowane do przemieszczania ładunków krążki, wielokrążki i wciągniki powinny być przymocowane do posiadających odpowiednią wytrzymałość belek, haków, dźwigarów lub innych konstrukcji w sposób zapewniający bezpieczeństwo pracy.</w:t>
      </w:r>
    </w:p>
    <w:p w:rsidR="004666E8" w:rsidRDefault="004666E8" w:rsidP="004666E8"/>
    <w:p w:rsidR="004666E8" w:rsidRDefault="004666E8" w:rsidP="004666E8">
      <w:r>
        <w:t>2. Stosowane wciągarki i przyciągarki powinny być przymocowane do podłoża w sposób zabezpieczający przed ich przemieszczaniem podczas pracy.</w:t>
      </w:r>
    </w:p>
    <w:p w:rsidR="004666E8" w:rsidRDefault="004666E8" w:rsidP="004666E8"/>
    <w:p w:rsidR="004666E8" w:rsidRDefault="004666E8" w:rsidP="004666E8">
      <w:r>
        <w:t>§ 27.</w:t>
      </w:r>
    </w:p>
    <w:p w:rsidR="004666E8" w:rsidRDefault="004666E8" w:rsidP="004666E8"/>
    <w:p w:rsidR="004666E8" w:rsidRDefault="004666E8" w:rsidP="004666E8">
      <w:r>
        <w:t>Wciągarki i przyciągarki powinny posiadać sprawne hamulce oraz urządzenia uniemożliwiające ruch wsteczny wału lub bębna.</w:t>
      </w:r>
    </w:p>
    <w:p w:rsidR="004666E8" w:rsidRDefault="004666E8" w:rsidP="004666E8"/>
    <w:p w:rsidR="004666E8" w:rsidRDefault="004666E8" w:rsidP="004666E8">
      <w:r>
        <w:t>§ 28.</w:t>
      </w:r>
    </w:p>
    <w:p w:rsidR="004666E8" w:rsidRDefault="004666E8" w:rsidP="004666E8"/>
    <w:p w:rsidR="004666E8" w:rsidRDefault="004666E8" w:rsidP="004666E8">
      <w:r>
        <w:t>Stosowane krążki i liny powinny być tak dobrane, aby niemożliwe było zakleszczenie lub zsunięcie się liny.</w:t>
      </w:r>
    </w:p>
    <w:p w:rsidR="004666E8" w:rsidRDefault="004666E8" w:rsidP="004666E8"/>
    <w:p w:rsidR="004666E8" w:rsidRDefault="004666E8" w:rsidP="004666E8">
      <w:r>
        <w:t>§ 29.</w:t>
      </w:r>
    </w:p>
    <w:p w:rsidR="004666E8" w:rsidRDefault="004666E8" w:rsidP="004666E8"/>
    <w:p w:rsidR="004666E8" w:rsidRDefault="004666E8" w:rsidP="004666E8">
      <w:r>
        <w:t>1. Elementy układów cięgnowych stosowanych podczas przemieszczania ładunków powinny spełniać wymagania określone w Polskich Normach.</w:t>
      </w:r>
    </w:p>
    <w:p w:rsidR="004666E8" w:rsidRDefault="004666E8" w:rsidP="004666E8"/>
    <w:p w:rsidR="004666E8" w:rsidRDefault="004666E8" w:rsidP="004666E8">
      <w:r>
        <w:t>2. Niedopuszczalne jest używanie lin i łańcuchów uszkodzonych lub o niedostatecznej wytrzymałości albo niewłaściwie zamocowanych.</w:t>
      </w:r>
    </w:p>
    <w:p w:rsidR="004666E8" w:rsidRDefault="004666E8" w:rsidP="004666E8"/>
    <w:p w:rsidR="004666E8" w:rsidRDefault="004666E8" w:rsidP="004666E8">
      <w:r>
        <w:t xml:space="preserve">3. Długość liny lub łańcucha powinna być tak dobrana, aby przy rozwinięciu, niezbędnym do przemieszczenia ładunku, pozostały na </w:t>
      </w:r>
      <w:proofErr w:type="gramStart"/>
      <w:r>
        <w:t>bębnie co</w:t>
      </w:r>
      <w:proofErr w:type="gramEnd"/>
      <w:r>
        <w:t xml:space="preserve"> najmniej 2 zwoje.</w:t>
      </w:r>
    </w:p>
    <w:p w:rsidR="004666E8" w:rsidRDefault="004666E8" w:rsidP="004666E8"/>
    <w:p w:rsidR="004666E8" w:rsidRDefault="004666E8" w:rsidP="004666E8">
      <w:r>
        <w:t>§ 30.</w:t>
      </w:r>
    </w:p>
    <w:p w:rsidR="004666E8" w:rsidRDefault="004666E8" w:rsidP="004666E8"/>
    <w:p w:rsidR="004666E8" w:rsidRDefault="004666E8" w:rsidP="004666E8">
      <w:r>
        <w:t>Sposób zamocowania ładunku na haku powinien zapobiegać jego upadkowi lub gwałtownej zmianie położenia.</w:t>
      </w:r>
    </w:p>
    <w:p w:rsidR="004666E8" w:rsidRDefault="004666E8" w:rsidP="004666E8"/>
    <w:p w:rsidR="004666E8" w:rsidRDefault="004666E8" w:rsidP="004666E8">
      <w:r>
        <w:t>§ 31.</w:t>
      </w:r>
    </w:p>
    <w:p w:rsidR="004666E8" w:rsidRDefault="004666E8" w:rsidP="004666E8"/>
    <w:p w:rsidR="004666E8" w:rsidRDefault="004666E8" w:rsidP="004666E8">
      <w:r>
        <w:t>Podnoszenie lub opuszczanie ładunków w miejscu przebywania pracowników powinno być poprzedzone sygnałem ostrzegawczym. Przebywanie pracowników pod zawieszonym ładunkiem jest niedopuszczalne.</w:t>
      </w:r>
    </w:p>
    <w:p w:rsidR="004666E8" w:rsidRDefault="004666E8" w:rsidP="004666E8"/>
    <w:p w:rsidR="004666E8" w:rsidRDefault="004666E8" w:rsidP="004666E8">
      <w:r>
        <w:t>Rozdział 8</w:t>
      </w:r>
    </w:p>
    <w:p w:rsidR="004666E8" w:rsidRDefault="004666E8" w:rsidP="004666E8"/>
    <w:p w:rsidR="004666E8" w:rsidRDefault="004666E8" w:rsidP="004666E8">
      <w:r>
        <w:t>Przepisy końcowe</w:t>
      </w:r>
    </w:p>
    <w:p w:rsidR="004666E8" w:rsidRDefault="004666E8" w:rsidP="004666E8"/>
    <w:p w:rsidR="004666E8" w:rsidRDefault="004666E8" w:rsidP="004666E8">
      <w:r>
        <w:t>§ 32.</w:t>
      </w:r>
    </w:p>
    <w:p w:rsidR="004666E8" w:rsidRDefault="004666E8" w:rsidP="004666E8"/>
    <w:p w:rsidR="004666E8" w:rsidRDefault="004666E8" w:rsidP="004666E8">
      <w:r>
        <w:t>Przepisy rozporządzenia stosuje się odpowiednio do ręcznego przemieszczania ludzi lub zwierząt.</w:t>
      </w:r>
    </w:p>
    <w:p w:rsidR="004666E8" w:rsidRDefault="004666E8" w:rsidP="004666E8"/>
    <w:p w:rsidR="004666E8" w:rsidRDefault="004666E8" w:rsidP="004666E8">
      <w:r>
        <w:t>§ 33.</w:t>
      </w:r>
    </w:p>
    <w:p w:rsidR="004666E8" w:rsidRDefault="004666E8" w:rsidP="004666E8"/>
    <w:p w:rsidR="004666E8" w:rsidRDefault="004666E8" w:rsidP="004666E8">
      <w:r>
        <w:t>Przepisy rozporządzenia nie naruszają wymagań określonych w przepisach o dozorze technicznym oraz wymagań dotyczących ręcznego przemieszczania ciężarów, określonych w przepisach o pracach wzbronionych kobietom i młodocianym.</w:t>
      </w:r>
    </w:p>
    <w:p w:rsidR="004666E8" w:rsidRDefault="004666E8" w:rsidP="004666E8"/>
    <w:p w:rsidR="004666E8" w:rsidRDefault="004666E8" w:rsidP="004666E8">
      <w:r>
        <w:t>§ 34.</w:t>
      </w:r>
    </w:p>
    <w:p w:rsidR="004666E8" w:rsidRDefault="004666E8" w:rsidP="004666E8"/>
    <w:p w:rsidR="004666E8" w:rsidRDefault="004666E8" w:rsidP="004666E8">
      <w:r>
        <w:t>Traci moc rozporządzenie Ministrów Pracy i Opieki Społecznej oraz Zdrowia z dnia 1 kwietnia 1953 r. w sprawie bezpieczeństwa i higieny pracy pracowników zatrudnionych przy ręcznym dźwiganiu i przenoszeniu ciężarów (Dz. U. Nr 22, poz. 89).</w:t>
      </w:r>
    </w:p>
    <w:p w:rsidR="004666E8" w:rsidRDefault="004666E8" w:rsidP="004666E8"/>
    <w:p w:rsidR="004666E8" w:rsidRDefault="004666E8" w:rsidP="004666E8">
      <w:r>
        <w:t>§ 35.</w:t>
      </w:r>
    </w:p>
    <w:p w:rsidR="004666E8" w:rsidRDefault="004666E8" w:rsidP="004666E8"/>
    <w:p w:rsidR="004666E8" w:rsidRDefault="004666E8" w:rsidP="004666E8">
      <w:r>
        <w:t>Rozporządzenie wchodzi w życie z dniem 1 stycznia 2002 r.</w:t>
      </w:r>
    </w:p>
    <w:p w:rsidR="00362FEA" w:rsidRDefault="00362FEA"/>
    <w:sectPr w:rsidR="00362FEA" w:rsidSect="0036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4666E8"/>
    <w:rsid w:val="000E0AF0"/>
    <w:rsid w:val="00362FEA"/>
    <w:rsid w:val="003F0DE1"/>
    <w:rsid w:val="004666E8"/>
    <w:rsid w:val="00673069"/>
    <w:rsid w:val="00697246"/>
    <w:rsid w:val="00720891"/>
    <w:rsid w:val="008B2E06"/>
    <w:rsid w:val="00C11BF7"/>
    <w:rsid w:val="00D17221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2678</Words>
  <Characters>16070</Characters>
  <Application>Microsoft Office Word</Application>
  <DocSecurity>0</DocSecurity>
  <Lines>133</Lines>
  <Paragraphs>37</Paragraphs>
  <ScaleCrop>false</ScaleCrop>
  <Company/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2013-07-07T12:15:00Z</dcterms:created>
  <dcterms:modified xsi:type="dcterms:W3CDTF">2013-07-07T12:16:00Z</dcterms:modified>
</cp:coreProperties>
</file>